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948" w:rsidRDefault="00280948"/>
    <w:p w:rsidR="00280948" w:rsidRPr="0084270C" w:rsidRDefault="00280948">
      <w:pPr>
        <w:rPr>
          <w:b/>
        </w:rPr>
      </w:pPr>
      <w:r>
        <w:tab/>
      </w:r>
      <w:r>
        <w:tab/>
      </w:r>
      <w:r>
        <w:tab/>
      </w:r>
      <w:r>
        <w:tab/>
      </w:r>
      <w:r>
        <w:tab/>
      </w:r>
      <w:r w:rsidRPr="0084270C">
        <w:rPr>
          <w:b/>
        </w:rPr>
        <w:t>dexos®</w:t>
      </w:r>
      <w:r w:rsidR="00627CE0" w:rsidRPr="0084270C">
        <w:rPr>
          <w:b/>
        </w:rPr>
        <w:t xml:space="preserve"> SUPPLIER AFFIDAVIT</w:t>
      </w:r>
    </w:p>
    <w:p w:rsidR="00280948" w:rsidRPr="00073225" w:rsidRDefault="00280948">
      <w:r w:rsidRPr="00073225">
        <w:t xml:space="preserve">Date: </w:t>
      </w:r>
      <w:r w:rsidRPr="00073225">
        <w:fldChar w:fldCharType="begin">
          <w:ffData>
            <w:name w:val="Text1"/>
            <w:enabled/>
            <w:calcOnExit w:val="0"/>
            <w:textInput/>
          </w:ffData>
        </w:fldChar>
      </w:r>
      <w:bookmarkStart w:id="0" w:name="Text1"/>
      <w:r w:rsidRPr="00073225">
        <w:instrText xml:space="preserve"> FORMTEXT </w:instrText>
      </w:r>
      <w:r w:rsidRPr="00073225">
        <w:fldChar w:fldCharType="separate"/>
      </w:r>
      <w:bookmarkStart w:id="1" w:name="_GoBack"/>
      <w:bookmarkEnd w:id="1"/>
      <w:r w:rsidRPr="00073225">
        <w:t> </w:t>
      </w:r>
      <w:r w:rsidRPr="00073225">
        <w:t> </w:t>
      </w:r>
      <w:r w:rsidRPr="00073225">
        <w:t> </w:t>
      </w:r>
      <w:r w:rsidRPr="00073225">
        <w:t> </w:t>
      </w:r>
      <w:r w:rsidRPr="00073225">
        <w:t> </w:t>
      </w:r>
      <w:r w:rsidRPr="00073225">
        <w:fldChar w:fldCharType="end"/>
      </w:r>
      <w:bookmarkEnd w:id="0"/>
      <w:r w:rsidR="00DC5558">
        <w:tab/>
      </w:r>
      <w:r w:rsidR="00DC5558">
        <w:tab/>
      </w:r>
      <w:r w:rsidR="00DC5558">
        <w:tab/>
      </w:r>
      <w:r w:rsidR="00DC5558">
        <w:tab/>
      </w:r>
    </w:p>
    <w:p w:rsidR="004F6226" w:rsidRPr="00073225" w:rsidRDefault="00280948">
      <w:r w:rsidRPr="00073225">
        <w:t>Licensed dexos® Blen</w:t>
      </w:r>
      <w:r w:rsidR="00DC5558">
        <w:t xml:space="preserve">der </w:t>
      </w:r>
      <w:r w:rsidR="00957414">
        <w:t xml:space="preserve">  </w:t>
      </w:r>
      <w:r w:rsidR="00B53258">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74.5pt;height:18pt" o:ole="">
            <v:imagedata r:id="rId6" o:title=""/>
          </v:shape>
          <w:control r:id="rId7" w:name="TextBox5" w:shapeid="_x0000_i1050"/>
        </w:object>
      </w:r>
      <w:r w:rsidR="00B53258">
        <w:t xml:space="preserve"> </w:t>
      </w:r>
      <w:r w:rsidRPr="00073225">
        <w:t>(Blender Legal entity name), herein c</w:t>
      </w:r>
      <w:r w:rsidR="00CD14D2">
        <w:t xml:space="preserve">alled “Supplier”, represented by </w:t>
      </w:r>
      <w:r w:rsidR="008365BB">
        <w:object w:dxaOrig="225" w:dyaOrig="225">
          <v:shape id="_x0000_i1053" type="#_x0000_t75" style="width:378.75pt;height:18pt" o:ole="">
            <v:imagedata r:id="rId8" o:title=""/>
          </v:shape>
          <w:control r:id="rId9" w:name="TextBox4" w:shapeid="_x0000_i1053"/>
        </w:object>
      </w:r>
      <w:r w:rsidR="008365BB">
        <w:t xml:space="preserve"> </w:t>
      </w:r>
      <w:r w:rsidRPr="00073225">
        <w:t>(name of authorized representative), of lawful age, b</w:t>
      </w:r>
      <w:r w:rsidR="00073225" w:rsidRPr="00073225">
        <w:t xml:space="preserve">eing first duly sworn, deposes </w:t>
      </w:r>
      <w:r w:rsidRPr="00073225">
        <w:t>and says that s/he</w:t>
      </w:r>
      <w:r w:rsidR="00157126">
        <w:t xml:space="preserve"> its</w:t>
      </w:r>
      <w:r w:rsidR="00B53258">
        <w:object w:dxaOrig="225" w:dyaOrig="225">
          <v:shape id="_x0000_i1051" type="#_x0000_t75" style="width:138pt;height:18pt" o:ole="">
            <v:imagedata r:id="rId10" o:title=""/>
          </v:shape>
          <w:control r:id="rId11" w:name="TextBox1" w:shapeid="_x0000_i1051"/>
        </w:object>
      </w:r>
      <w:r w:rsidR="00B53258">
        <w:t xml:space="preserve"> </w:t>
      </w:r>
      <w:r w:rsidR="000758A7">
        <w:t xml:space="preserve"> </w:t>
      </w:r>
      <w:r w:rsidRPr="00073225">
        <w:t>(title) and makes this affidavit on its behalf.</w:t>
      </w:r>
      <w:r w:rsidR="008365BB">
        <w:t xml:space="preserve">  </w:t>
      </w:r>
      <w:r w:rsidRPr="00073225">
        <w:t xml:space="preserve">Supplier will </w:t>
      </w:r>
      <w:r w:rsidR="004F6226" w:rsidRPr="00073225">
        <w:t>make available to licensed dexos® Rebrande</w:t>
      </w:r>
      <w:r w:rsidR="00DC5558">
        <w:t xml:space="preserve">r </w:t>
      </w:r>
      <w:r w:rsidR="00957414">
        <w:object w:dxaOrig="225" w:dyaOrig="225">
          <v:shape id="_x0000_i1048" type="#_x0000_t75" style="width:231pt;height:18pt" o:ole="">
            <v:imagedata r:id="rId12" o:title=""/>
          </v:shape>
          <w:control r:id="rId13" w:name="TextBox2" w:shapeid="_x0000_i1048"/>
        </w:object>
      </w:r>
      <w:r w:rsidR="004F6226" w:rsidRPr="00073225">
        <w:t>(Rebrander legal entity name) the identical qualified engine oil that Supplier produces under the trademark dexos® and identificat</w:t>
      </w:r>
      <w:r w:rsidR="008365BB">
        <w:t>ion number</w:t>
      </w:r>
      <w:r w:rsidR="004F6226" w:rsidRPr="00073225">
        <w:t xml:space="preserve"> </w:t>
      </w:r>
      <w:r w:rsidR="00957414">
        <w:object w:dxaOrig="225" w:dyaOrig="225">
          <v:shape id="_x0000_i1049" type="#_x0000_t75" style="width:136.5pt;height:18pt" o:ole="">
            <v:imagedata r:id="rId14" o:title=""/>
          </v:shape>
          <w:control r:id="rId15" w:name="TextBox3" w:shapeid="_x0000_i1049"/>
        </w:object>
      </w:r>
      <w:r w:rsidR="000758A7">
        <w:t xml:space="preserve"> </w:t>
      </w:r>
      <w:r w:rsidR="00957414" w:rsidRPr="00073225">
        <w:t xml:space="preserve"> </w:t>
      </w:r>
      <w:r w:rsidR="004F6226" w:rsidRPr="00073225">
        <w:t>(Supplier Primary License Number), and that all engine oil which Supplier will supply as the above identified qualified engine oil to Rebrander for resale shall be identical in composition and characteristics.</w:t>
      </w:r>
    </w:p>
    <w:p w:rsidR="004F6226" w:rsidRPr="00073225" w:rsidRDefault="004F6226"/>
    <w:p w:rsidR="004F6226" w:rsidRPr="00073225" w:rsidRDefault="004F6226">
      <w:r w:rsidRPr="00073225">
        <w:t>Signature of Authorize</w:t>
      </w:r>
      <w:r w:rsidR="00CB5112">
        <w:t>d Representative</w:t>
      </w:r>
      <w:r w:rsidR="00957414">
        <w:t xml:space="preserve"> __________________________________________ </w:t>
      </w:r>
      <w:r w:rsidR="00957414" w:rsidRPr="00957414">
        <w:t>_</w:t>
      </w:r>
      <w:r w:rsidRPr="00957414">
        <w:t>______________________________________________________________________________</w:t>
      </w:r>
    </w:p>
    <w:p w:rsidR="004F6226" w:rsidRDefault="004F6226">
      <w:r w:rsidRPr="00073225">
        <w:t>Notarization:</w:t>
      </w:r>
    </w:p>
    <w:p w:rsidR="00957414" w:rsidRDefault="00957414">
      <w:r>
        <w:t>Subscribed and sworn to before me this _________ day of _____________, 20______</w:t>
      </w:r>
    </w:p>
    <w:p w:rsidR="00957414" w:rsidRDefault="00957414">
      <w:r>
        <w:t>Notary Public in and for the County of ________________________________</w:t>
      </w:r>
    </w:p>
    <w:p w:rsidR="00957414" w:rsidRDefault="00957414">
      <w:r>
        <w:t>State/Province of ______________________________</w:t>
      </w:r>
    </w:p>
    <w:p w:rsidR="00957414" w:rsidRPr="00073225" w:rsidRDefault="00957414">
      <w:r>
        <w:t>My commission expires on ________________________________</w:t>
      </w:r>
    </w:p>
    <w:sectPr w:rsidR="00957414" w:rsidRPr="0007322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258" w:rsidRPr="00073225" w:rsidRDefault="00B53258" w:rsidP="00073225">
      <w:r>
        <w:separator/>
      </w:r>
    </w:p>
  </w:endnote>
  <w:endnote w:type="continuationSeparator" w:id="0">
    <w:p w:rsidR="00B53258" w:rsidRPr="00073225" w:rsidRDefault="00B53258" w:rsidP="0007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58" w:rsidRDefault="00B53258">
    <w:pPr>
      <w:pStyle w:val="Footer"/>
    </w:pPr>
    <w:r w:rsidRPr="00073225">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3d3a49b488976669d361e851" descr="{&quot;HashCode&quot;:732243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3258" w:rsidRPr="00073225" w:rsidRDefault="00B53258" w:rsidP="00073225">
                          <w:r w:rsidRPr="00073225">
                            <w:t>GM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d3a49b488976669d361e851" o:spid="_x0000_s1026" type="#_x0000_t202" alt="{&quot;HashCode&quot;:732243713,&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KvR+jBwDAAA2BgAADgAAAAAAAAAA&#10;AAAAAAAuAgAAZHJzL2Uyb0RvYy54bWxQSwECLQAUAAYACAAAACEAGAVA3N4AAAALAQAADwAAAAAA&#10;AAAAAAAAAAB2BQAAZHJzL2Rvd25yZXYueG1sUEsFBgAAAAAEAAQA8wAAAIEGAAAAAA==&#10;" o:allowincell="f" filled="f" stroked="f" strokeweight=".5pt">
              <v:textbox inset="20pt,0,,0">
                <w:txbxContent>
                  <w:p w:rsidR="00B53258" w:rsidRPr="00073225" w:rsidRDefault="00B53258" w:rsidP="00073225">
                    <w:r w:rsidRPr="00073225">
                      <w:t>GM Confidential</w:t>
                    </w:r>
                  </w:p>
                </w:txbxContent>
              </v:textbox>
              <w10:wrap anchorx="page" anchory="page"/>
            </v:shape>
          </w:pict>
        </mc:Fallback>
      </mc:AlternateContent>
    </w:r>
    <w:r w:rsidRPr="00073225">
      <w:rPr>
        <w:noProof/>
      </w:rPr>
      <w:drawing>
        <wp:inline distT="0" distB="0" distL="0" distR="0" wp14:anchorId="07B5FD0B" wp14:editId="6BB938F4">
          <wp:extent cx="5943600" cy="1454114"/>
          <wp:effectExtent l="0" t="0" r="0" b="0"/>
          <wp:docPr id="7" name="Picture 7" descr="C:\Users\cztzkq\AppData\Local\Microsoft\Windows\Temporary Internet Files\Content.Outlook\ROB4TDRU\19976a-b_Global_Lockup_Large-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tzkq\AppData\Local\Microsoft\Windows\Temporary Internet Files\Content.Outlook\ROB4TDRU\19976a-b_Global_Lockup_Large-Forma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14541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258" w:rsidRPr="00073225" w:rsidRDefault="00B53258" w:rsidP="00073225">
      <w:r>
        <w:separator/>
      </w:r>
    </w:p>
  </w:footnote>
  <w:footnote w:type="continuationSeparator" w:id="0">
    <w:p w:rsidR="00B53258" w:rsidRPr="00073225" w:rsidRDefault="00B53258" w:rsidP="0007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6597"/>
      <w:gridCol w:w="1423"/>
    </w:tblGrid>
    <w:tr w:rsidR="00B53258" w:rsidTr="00627CE0">
      <w:trPr>
        <w:trHeight w:val="1033"/>
      </w:trPr>
      <w:tc>
        <w:tcPr>
          <w:tcW w:w="1430" w:type="dxa"/>
        </w:tcPr>
        <w:p w:rsidR="00B53258" w:rsidRPr="00073225" w:rsidRDefault="00B53258" w:rsidP="00073225"/>
        <w:p w:rsidR="00B53258" w:rsidRPr="00073225" w:rsidRDefault="00B53258" w:rsidP="00073225">
          <w:r>
            <w:t xml:space="preserve">        </w:t>
          </w:r>
          <w:r w:rsidRPr="00073225">
            <w:t>Rev.</w:t>
          </w:r>
        </w:p>
        <w:p w:rsidR="00B53258" w:rsidRPr="00073225" w:rsidRDefault="00B53258" w:rsidP="00073225">
          <w:r>
            <w:t xml:space="preserve">    </w:t>
          </w:r>
          <w:r w:rsidRPr="00073225">
            <w:t>20180904</w:t>
          </w:r>
        </w:p>
      </w:tc>
      <w:tc>
        <w:tcPr>
          <w:tcW w:w="6597" w:type="dxa"/>
        </w:tcPr>
        <w:p w:rsidR="00B53258" w:rsidRPr="00073225" w:rsidRDefault="00B53258" w:rsidP="00073225">
          <w:r w:rsidRPr="00073225">
            <w:rPr>
              <w:noProof/>
            </w:rPr>
            <w:drawing>
              <wp:anchor distT="0" distB="0" distL="0" distR="0" simplePos="0" relativeHeight="251659264" behindDoc="1" locked="0" layoutInCell="1" allowOverlap="1" wp14:anchorId="245BC2BA" wp14:editId="6F4A20C0">
                <wp:simplePos x="0" y="0"/>
                <wp:positionH relativeFrom="page">
                  <wp:posOffset>349250</wp:posOffset>
                </wp:positionH>
                <wp:positionV relativeFrom="paragraph">
                  <wp:posOffset>136525</wp:posOffset>
                </wp:positionV>
                <wp:extent cx="473435" cy="4260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73435" cy="426053"/>
                        </a:xfrm>
                        <a:prstGeom prst="rect">
                          <a:avLst/>
                        </a:prstGeom>
                      </pic:spPr>
                    </pic:pic>
                  </a:graphicData>
                </a:graphic>
                <wp14:sizeRelH relativeFrom="margin">
                  <wp14:pctWidth>0</wp14:pctWidth>
                </wp14:sizeRelH>
                <wp14:sizeRelV relativeFrom="margin">
                  <wp14:pctHeight>0</wp14:pctHeight>
                </wp14:sizeRelV>
              </wp:anchor>
            </w:drawing>
          </w:r>
        </w:p>
        <w:p w:rsidR="00B53258" w:rsidRPr="00073225" w:rsidRDefault="00B53258" w:rsidP="00073225">
          <w:r w:rsidRPr="00073225">
            <w:t xml:space="preserve">     </w:t>
          </w:r>
          <w:r>
            <w:t xml:space="preserve">     </w:t>
          </w:r>
          <w:r w:rsidRPr="00073225">
            <w:t xml:space="preserve">                 </w:t>
          </w:r>
          <w:r>
            <w:t xml:space="preserve">          </w:t>
          </w:r>
          <w:r w:rsidRPr="00073225">
            <w:t>dexos® Engine Oil Licensing Program</w:t>
          </w:r>
        </w:p>
      </w:tc>
      <w:tc>
        <w:tcPr>
          <w:tcW w:w="1423" w:type="dxa"/>
        </w:tcPr>
        <w:p w:rsidR="00B53258" w:rsidRPr="00073225" w:rsidRDefault="00B53258" w:rsidP="00073225"/>
        <w:p w:rsidR="00B53258" w:rsidRPr="00073225" w:rsidRDefault="00B53258" w:rsidP="00073225">
          <w:r>
            <w:t xml:space="preserve">   </w:t>
          </w:r>
          <w:r w:rsidRPr="00073225">
            <w:t>FORM D3</w:t>
          </w:r>
        </w:p>
      </w:tc>
    </w:tr>
  </w:tbl>
  <w:p w:rsidR="00B53258" w:rsidRDefault="00B532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TsBwJrugU7qCoZMVtao1K52zbxnmuGs4d9f1b4hWOyRSnnoHQUU72c2GXygfPFjw1Wv4RPx1cOJUi1U3bcutEw==" w:salt="qiS9Mg7tmVvADBzOT/LMG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48"/>
    <w:rsid w:val="00060B26"/>
    <w:rsid w:val="00073225"/>
    <w:rsid w:val="000758A7"/>
    <w:rsid w:val="00103803"/>
    <w:rsid w:val="00157126"/>
    <w:rsid w:val="00280948"/>
    <w:rsid w:val="00374564"/>
    <w:rsid w:val="003D2C72"/>
    <w:rsid w:val="0041506A"/>
    <w:rsid w:val="00431ADD"/>
    <w:rsid w:val="004F6226"/>
    <w:rsid w:val="005B3165"/>
    <w:rsid w:val="00627CE0"/>
    <w:rsid w:val="008365BB"/>
    <w:rsid w:val="0084270C"/>
    <w:rsid w:val="00957414"/>
    <w:rsid w:val="0098254A"/>
    <w:rsid w:val="00A71801"/>
    <w:rsid w:val="00A811C7"/>
    <w:rsid w:val="00B53258"/>
    <w:rsid w:val="00B533AD"/>
    <w:rsid w:val="00C5705A"/>
    <w:rsid w:val="00CB20A7"/>
    <w:rsid w:val="00CB5112"/>
    <w:rsid w:val="00CD14D2"/>
    <w:rsid w:val="00DC5558"/>
    <w:rsid w:val="00E81D7C"/>
    <w:rsid w:val="00EA4708"/>
    <w:rsid w:val="00F8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DF8F0FD-103D-45C9-BAB2-817258E2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CE0"/>
  </w:style>
  <w:style w:type="paragraph" w:styleId="Footer">
    <w:name w:val="footer"/>
    <w:basedOn w:val="Normal"/>
    <w:link w:val="FooterChar"/>
    <w:uiPriority w:val="99"/>
    <w:unhideWhenUsed/>
    <w:rsid w:val="0062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CE0"/>
  </w:style>
  <w:style w:type="paragraph" w:customStyle="1" w:styleId="TableParagraph">
    <w:name w:val="Table Paragraph"/>
    <w:basedOn w:val="Normal"/>
    <w:uiPriority w:val="1"/>
    <w:qFormat/>
    <w:locked/>
    <w:rsid w:val="00627CE0"/>
    <w:pPr>
      <w:widowControl w:val="0"/>
      <w:autoSpaceDE w:val="0"/>
      <w:autoSpaceDN w:val="0"/>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Yakita Webb (C)</dc:creator>
  <cp:keywords/>
  <dc:description/>
  <cp:lastModifiedBy>Garret Bien</cp:lastModifiedBy>
  <cp:revision>2</cp:revision>
  <dcterms:created xsi:type="dcterms:W3CDTF">2018-09-11T17:48:00Z</dcterms:created>
  <dcterms:modified xsi:type="dcterms:W3CDTF">2018-09-11T17:48:00Z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d263f0-9716-4872-bef2-4a5eda6d12f4_Enabled">
    <vt:lpwstr>True</vt:lpwstr>
  </property>
  <property fmtid="{D5CDD505-2E9C-101B-9397-08002B2CF9AE}" pid="3" name="MSIP_Label_94d263f0-9716-4872-bef2-4a5eda6d12f4_SiteId">
    <vt:lpwstr>5de110f8-2e0f-4d45-891d-bcf2218e253d</vt:lpwstr>
  </property>
  <property fmtid="{D5CDD505-2E9C-101B-9397-08002B2CF9AE}" pid="4" name="MSIP_Label_94d263f0-9716-4872-bef2-4a5eda6d12f4_Owner">
    <vt:lpwstr>ZZ5PVP@NAM.corp.gm.com</vt:lpwstr>
  </property>
  <property fmtid="{D5CDD505-2E9C-101B-9397-08002B2CF9AE}" pid="5" name="MSIP_Label_94d263f0-9716-4872-bef2-4a5eda6d12f4_SetDate">
    <vt:lpwstr>2018-09-07T17:20:40.3261973Z</vt:lpwstr>
  </property>
  <property fmtid="{D5CDD505-2E9C-101B-9397-08002B2CF9AE}" pid="6" name="MSIP_Label_94d263f0-9716-4872-bef2-4a5eda6d12f4_Name">
    <vt:lpwstr>GM Confidential</vt:lpwstr>
  </property>
  <property fmtid="{D5CDD505-2E9C-101B-9397-08002B2CF9AE}" pid="7" name="MSIP_Label_94d263f0-9716-4872-bef2-4a5eda6d12f4_Application">
    <vt:lpwstr>Microsoft Azure Information Protection</vt:lpwstr>
  </property>
  <property fmtid="{D5CDD505-2E9C-101B-9397-08002B2CF9AE}" pid="8" name="MSIP_Label_94d263f0-9716-4872-bef2-4a5eda6d12f4_Extended_MSFT_Method">
    <vt:lpwstr>Manual</vt:lpwstr>
  </property>
  <property fmtid="{D5CDD505-2E9C-101B-9397-08002B2CF9AE}" pid="9" name="Sensitivity">
    <vt:lpwstr>GM Confidential</vt:lpwstr>
  </property>
</Properties>
</file>